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C39" w14:textId="77AF5700" w:rsidR="000E13BA" w:rsidRPr="00E40C21" w:rsidRDefault="000E13BA" w:rsidP="000E13BA">
      <w:pPr>
        <w:widowControl w:val="0"/>
        <w:tabs>
          <w:tab w:val="center" w:pos="4680"/>
        </w:tabs>
        <w:autoSpaceDE w:val="0"/>
        <w:autoSpaceDN w:val="0"/>
        <w:adjustRightInd w:val="0"/>
        <w:jc w:val="center"/>
      </w:pPr>
      <w:r w:rsidRPr="00E40C21">
        <w:t xml:space="preserve">IN THE IOWA DISTRICT COURT IN AND FOR </w:t>
      </w:r>
      <w:r w:rsidR="00543A93">
        <w:rPr>
          <w:rFonts w:eastAsia="PMingLiU"/>
        </w:rPr>
        <w:fldChar w:fldCharType="begin"/>
      </w:r>
      <w:r w:rsidR="00543A93">
        <w:rPr>
          <w:rFonts w:eastAsia="PMingLiU"/>
        </w:rPr>
        <w:instrText xml:space="preserve"> MERGEFIELD "Cs_JurisdictionDescription"\*Upper </w:instrText>
      </w:r>
      <w:r w:rsidR="00543A93">
        <w:rPr>
          <w:rFonts w:eastAsia="PMingLiU"/>
        </w:rPr>
        <w:fldChar w:fldCharType="separate"/>
      </w:r>
      <w:r w:rsidR="00704FF9">
        <w:rPr>
          <w:rFonts w:eastAsia="PMingLiU"/>
          <w:noProof/>
        </w:rPr>
        <w:t>BUENA VISTA</w:t>
      </w:r>
      <w:r w:rsidR="00543A93">
        <w:rPr>
          <w:rFonts w:eastAsia="PMingLiU"/>
        </w:rPr>
        <w:fldChar w:fldCharType="end"/>
      </w:r>
      <w:r w:rsidRPr="00E40C21">
        <w:t xml:space="preserve"> COUNTY</w:t>
      </w:r>
    </w:p>
    <w:tbl>
      <w:tblPr>
        <w:tblW w:w="9436" w:type="dxa"/>
        <w:tblBorders>
          <w:top w:val="single" w:sz="4" w:space="0" w:color="auto"/>
          <w:bottom w:val="single" w:sz="4" w:space="0" w:color="auto"/>
          <w:insideV w:val="single" w:sz="4" w:space="0" w:color="auto"/>
        </w:tblBorders>
        <w:tblLayout w:type="fixed"/>
        <w:tblLook w:val="01E0" w:firstRow="1" w:lastRow="1" w:firstColumn="1" w:lastColumn="1" w:noHBand="0" w:noVBand="0"/>
      </w:tblPr>
      <w:tblGrid>
        <w:gridCol w:w="4770"/>
        <w:gridCol w:w="2070"/>
        <w:gridCol w:w="2596"/>
      </w:tblGrid>
      <w:tr w:rsidR="0027768B" w:rsidRPr="008A4C2D" w14:paraId="3821D184" w14:textId="77777777" w:rsidTr="00704FF9">
        <w:trPr>
          <w:trHeight w:val="318"/>
        </w:trPr>
        <w:tc>
          <w:tcPr>
            <w:tcW w:w="4770" w:type="dxa"/>
          </w:tcPr>
          <w:p w14:paraId="127B3FA4" w14:textId="77777777" w:rsidR="0027768B" w:rsidRPr="008A4C2D" w:rsidRDefault="0027768B" w:rsidP="00010930">
            <w:pPr>
              <w:jc w:val="both"/>
            </w:pPr>
          </w:p>
          <w:p w14:paraId="1D45275C" w14:textId="77777777" w:rsidR="0027768B" w:rsidRPr="008A4C2D" w:rsidRDefault="0027768B" w:rsidP="00010930">
            <w:pPr>
              <w:jc w:val="both"/>
            </w:pPr>
            <w:r w:rsidRPr="008A4C2D">
              <w:t>STATE OF IOWA,</w:t>
            </w:r>
          </w:p>
        </w:tc>
        <w:tc>
          <w:tcPr>
            <w:tcW w:w="2070" w:type="dxa"/>
            <w:tcBorders>
              <w:right w:val="nil"/>
            </w:tcBorders>
          </w:tcPr>
          <w:p w14:paraId="0103B16B" w14:textId="1CA99D61" w:rsidR="0027768B" w:rsidRPr="008A4C2D" w:rsidRDefault="0027768B" w:rsidP="00704FF9">
            <w:pPr>
              <w:ind w:left="246"/>
              <w:jc w:val="both"/>
            </w:pPr>
          </w:p>
        </w:tc>
        <w:tc>
          <w:tcPr>
            <w:tcW w:w="2596" w:type="dxa"/>
            <w:tcBorders>
              <w:top w:val="single" w:sz="4" w:space="0" w:color="auto"/>
              <w:left w:val="nil"/>
              <w:bottom w:val="nil"/>
            </w:tcBorders>
          </w:tcPr>
          <w:p w14:paraId="4C30B693" w14:textId="77777777" w:rsidR="0027768B" w:rsidRDefault="0027768B" w:rsidP="00010930"/>
          <w:p w14:paraId="03D90858" w14:textId="32075EE4" w:rsidR="0027768B" w:rsidRPr="008A4C2D" w:rsidRDefault="0027768B" w:rsidP="00704FF9">
            <w:pPr>
              <w:ind w:left="-2088"/>
              <w:jc w:val="center"/>
            </w:pPr>
            <w:r w:rsidRPr="008A4C2D">
              <w:t xml:space="preserve">No. </w:t>
            </w:r>
          </w:p>
        </w:tc>
      </w:tr>
      <w:tr w:rsidR="00A56779" w:rsidRPr="00E40C21" w14:paraId="5AD65404" w14:textId="77777777" w:rsidTr="00704FF9">
        <w:trPr>
          <w:trHeight w:val="318"/>
        </w:trPr>
        <w:tc>
          <w:tcPr>
            <w:tcW w:w="4770" w:type="dxa"/>
          </w:tcPr>
          <w:p w14:paraId="3D19FD82" w14:textId="29482247" w:rsidR="00A56779" w:rsidRPr="00E40C21" w:rsidRDefault="0027768B" w:rsidP="0027768B">
            <w:pPr>
              <w:widowControl w:val="0"/>
              <w:autoSpaceDE w:val="0"/>
              <w:autoSpaceDN w:val="0"/>
              <w:adjustRightInd w:val="0"/>
              <w:ind w:left="2595"/>
              <w:jc w:val="both"/>
            </w:pPr>
            <w:r w:rsidRPr="00E40C21">
              <w:t>Plaintiff,</w:t>
            </w:r>
          </w:p>
        </w:tc>
        <w:tc>
          <w:tcPr>
            <w:tcW w:w="4662" w:type="dxa"/>
            <w:gridSpan w:val="2"/>
            <w:vMerge w:val="restart"/>
          </w:tcPr>
          <w:p w14:paraId="291F4470" w14:textId="3EBED2F0" w:rsidR="009F66B8" w:rsidRDefault="009F66B8" w:rsidP="00704FF9">
            <w:pPr>
              <w:widowControl w:val="0"/>
              <w:autoSpaceDE w:val="0"/>
              <w:autoSpaceDN w:val="0"/>
              <w:adjustRightInd w:val="0"/>
              <w:ind w:left="246"/>
              <w:jc w:val="center"/>
              <w:rPr>
                <w:b/>
                <w:noProof/>
              </w:rPr>
            </w:pPr>
          </w:p>
          <w:p w14:paraId="2F9138DB" w14:textId="77777777" w:rsidR="00A56779" w:rsidRPr="00E40C21" w:rsidRDefault="00DC52BB" w:rsidP="00704FF9">
            <w:pPr>
              <w:widowControl w:val="0"/>
              <w:autoSpaceDE w:val="0"/>
              <w:autoSpaceDN w:val="0"/>
              <w:adjustRightInd w:val="0"/>
              <w:ind w:left="246"/>
              <w:jc w:val="center"/>
              <w:rPr>
                <w:b/>
              </w:rPr>
            </w:pPr>
            <w:r w:rsidRPr="00E40C21">
              <w:rPr>
                <w:b/>
              </w:rPr>
              <w:t xml:space="preserve">ADMISSION OF </w:t>
            </w:r>
            <w:r w:rsidR="00E40C21">
              <w:rPr>
                <w:b/>
              </w:rPr>
              <w:t xml:space="preserve">PRIOR CONVICTION(S) </w:t>
            </w:r>
            <w:r w:rsidR="00B2102A">
              <w:rPr>
                <w:b/>
              </w:rPr>
              <w:t>FOR</w:t>
            </w:r>
            <w:r w:rsidR="00A56779" w:rsidRPr="00E40C21">
              <w:rPr>
                <w:b/>
              </w:rPr>
              <w:t xml:space="preserve"> PURPOSE</w:t>
            </w:r>
            <w:r w:rsidR="00B2102A">
              <w:rPr>
                <w:b/>
              </w:rPr>
              <w:t>S</w:t>
            </w:r>
            <w:r w:rsidR="00A56779" w:rsidRPr="00E40C21">
              <w:rPr>
                <w:b/>
              </w:rPr>
              <w:t xml:space="preserve"> OF </w:t>
            </w:r>
            <w:r w:rsidR="00B2102A">
              <w:rPr>
                <w:b/>
              </w:rPr>
              <w:t xml:space="preserve">FUTURE </w:t>
            </w:r>
            <w:r w:rsidR="00A56779" w:rsidRPr="00E40C21">
              <w:rPr>
                <w:b/>
              </w:rPr>
              <w:t>ENHANCEMENT</w:t>
            </w:r>
          </w:p>
          <w:p w14:paraId="713EFDED" w14:textId="77777777" w:rsidR="00A56779" w:rsidRPr="00E40C21" w:rsidRDefault="00A56779" w:rsidP="00704FF9">
            <w:pPr>
              <w:widowControl w:val="0"/>
              <w:autoSpaceDE w:val="0"/>
              <w:autoSpaceDN w:val="0"/>
              <w:adjustRightInd w:val="0"/>
              <w:ind w:left="246"/>
              <w:jc w:val="both"/>
            </w:pPr>
          </w:p>
          <w:p w14:paraId="18A05B2C" w14:textId="77777777" w:rsidR="00A56779" w:rsidRPr="00E40C21" w:rsidRDefault="00A56779" w:rsidP="00704FF9">
            <w:pPr>
              <w:widowControl w:val="0"/>
              <w:autoSpaceDE w:val="0"/>
              <w:autoSpaceDN w:val="0"/>
              <w:adjustRightInd w:val="0"/>
              <w:ind w:left="246"/>
              <w:jc w:val="both"/>
            </w:pPr>
          </w:p>
        </w:tc>
      </w:tr>
      <w:tr w:rsidR="00A56779" w:rsidRPr="00E40C21" w14:paraId="0EA83E8C" w14:textId="77777777" w:rsidTr="00704FF9">
        <w:trPr>
          <w:trHeight w:val="318"/>
        </w:trPr>
        <w:tc>
          <w:tcPr>
            <w:tcW w:w="4770" w:type="dxa"/>
          </w:tcPr>
          <w:p w14:paraId="6B61FDA9" w14:textId="77777777" w:rsidR="00A56779" w:rsidRPr="00E40C21" w:rsidRDefault="00A56779" w:rsidP="000E13BA">
            <w:pPr>
              <w:widowControl w:val="0"/>
              <w:autoSpaceDE w:val="0"/>
              <w:autoSpaceDN w:val="0"/>
              <w:adjustRightInd w:val="0"/>
              <w:jc w:val="both"/>
            </w:pPr>
            <w:r w:rsidRPr="00E40C21">
              <w:t>v.</w:t>
            </w:r>
          </w:p>
        </w:tc>
        <w:tc>
          <w:tcPr>
            <w:tcW w:w="4662" w:type="dxa"/>
            <w:gridSpan w:val="2"/>
            <w:vMerge/>
          </w:tcPr>
          <w:p w14:paraId="294D1EED" w14:textId="77777777" w:rsidR="00A56779" w:rsidRPr="00E40C21" w:rsidRDefault="00A56779" w:rsidP="000E13BA">
            <w:pPr>
              <w:widowControl w:val="0"/>
              <w:autoSpaceDE w:val="0"/>
              <w:autoSpaceDN w:val="0"/>
              <w:adjustRightInd w:val="0"/>
              <w:jc w:val="both"/>
              <w:rPr>
                <w:b/>
              </w:rPr>
            </w:pPr>
          </w:p>
        </w:tc>
      </w:tr>
      <w:tr w:rsidR="00A56779" w:rsidRPr="00E40C21" w14:paraId="65E380B0" w14:textId="77777777" w:rsidTr="00704FF9">
        <w:trPr>
          <w:trHeight w:val="318"/>
        </w:trPr>
        <w:tc>
          <w:tcPr>
            <w:tcW w:w="4770" w:type="dxa"/>
          </w:tcPr>
          <w:p w14:paraId="6774292B" w14:textId="77777777" w:rsidR="00A56779" w:rsidRPr="00E40C21" w:rsidRDefault="00A56779" w:rsidP="000E13BA">
            <w:pPr>
              <w:widowControl w:val="0"/>
              <w:autoSpaceDE w:val="0"/>
              <w:autoSpaceDN w:val="0"/>
              <w:adjustRightInd w:val="0"/>
              <w:jc w:val="both"/>
            </w:pPr>
          </w:p>
        </w:tc>
        <w:tc>
          <w:tcPr>
            <w:tcW w:w="4662" w:type="dxa"/>
            <w:gridSpan w:val="2"/>
            <w:vMerge/>
          </w:tcPr>
          <w:p w14:paraId="6E5C4C2E" w14:textId="77777777" w:rsidR="00A56779" w:rsidRPr="00E40C21" w:rsidRDefault="00A56779" w:rsidP="000E13BA">
            <w:pPr>
              <w:widowControl w:val="0"/>
              <w:autoSpaceDE w:val="0"/>
              <w:autoSpaceDN w:val="0"/>
              <w:adjustRightInd w:val="0"/>
              <w:jc w:val="both"/>
              <w:rPr>
                <w:b/>
              </w:rPr>
            </w:pPr>
          </w:p>
        </w:tc>
      </w:tr>
      <w:tr w:rsidR="00A56779" w:rsidRPr="00E40C21" w14:paraId="464C2DA1" w14:textId="77777777" w:rsidTr="00704FF9">
        <w:trPr>
          <w:trHeight w:val="318"/>
        </w:trPr>
        <w:tc>
          <w:tcPr>
            <w:tcW w:w="4770" w:type="dxa"/>
          </w:tcPr>
          <w:p w14:paraId="63CCC311" w14:textId="489B333C" w:rsidR="00A56779" w:rsidRPr="00E40C21" w:rsidRDefault="00A56779" w:rsidP="000E13BA">
            <w:r w:rsidRPr="00E40C21">
              <w:t>,</w:t>
            </w:r>
          </w:p>
          <w:p w14:paraId="416448EE" w14:textId="77777777" w:rsidR="00A56779" w:rsidRPr="00E40C21" w:rsidRDefault="00A56779" w:rsidP="000E13BA">
            <w:pPr>
              <w:widowControl w:val="0"/>
              <w:tabs>
                <w:tab w:val="left" w:pos="4165"/>
              </w:tabs>
              <w:autoSpaceDE w:val="0"/>
              <w:autoSpaceDN w:val="0"/>
              <w:adjustRightInd w:val="0"/>
              <w:jc w:val="both"/>
            </w:pPr>
          </w:p>
        </w:tc>
        <w:tc>
          <w:tcPr>
            <w:tcW w:w="4662" w:type="dxa"/>
            <w:gridSpan w:val="2"/>
            <w:vMerge/>
          </w:tcPr>
          <w:p w14:paraId="3F4E9F90" w14:textId="77777777" w:rsidR="00A56779" w:rsidRPr="00E40C21" w:rsidRDefault="00A56779" w:rsidP="000E13BA">
            <w:pPr>
              <w:widowControl w:val="0"/>
              <w:autoSpaceDE w:val="0"/>
              <w:autoSpaceDN w:val="0"/>
              <w:adjustRightInd w:val="0"/>
              <w:jc w:val="both"/>
              <w:rPr>
                <w:b/>
              </w:rPr>
            </w:pPr>
          </w:p>
        </w:tc>
      </w:tr>
      <w:tr w:rsidR="00A56779" w:rsidRPr="00E40C21" w14:paraId="7832EFFB" w14:textId="77777777" w:rsidTr="00704FF9">
        <w:trPr>
          <w:trHeight w:val="318"/>
        </w:trPr>
        <w:tc>
          <w:tcPr>
            <w:tcW w:w="4770" w:type="dxa"/>
          </w:tcPr>
          <w:p w14:paraId="737F5CEA" w14:textId="77777777" w:rsidR="00A56779" w:rsidRPr="00E40C21" w:rsidRDefault="00A56779" w:rsidP="000E13BA">
            <w:pPr>
              <w:widowControl w:val="0"/>
              <w:autoSpaceDE w:val="0"/>
              <w:autoSpaceDN w:val="0"/>
              <w:adjustRightInd w:val="0"/>
              <w:ind w:right="882"/>
              <w:jc w:val="right"/>
            </w:pPr>
            <w:r w:rsidRPr="00E40C21">
              <w:t>Defendant.</w:t>
            </w:r>
          </w:p>
        </w:tc>
        <w:tc>
          <w:tcPr>
            <w:tcW w:w="4662" w:type="dxa"/>
            <w:gridSpan w:val="2"/>
            <w:vMerge/>
          </w:tcPr>
          <w:p w14:paraId="781C7EA1" w14:textId="77777777" w:rsidR="00A56779" w:rsidRPr="00E40C21" w:rsidRDefault="00A56779" w:rsidP="000E13BA">
            <w:pPr>
              <w:widowControl w:val="0"/>
              <w:autoSpaceDE w:val="0"/>
              <w:autoSpaceDN w:val="0"/>
              <w:adjustRightInd w:val="0"/>
              <w:jc w:val="both"/>
            </w:pPr>
          </w:p>
        </w:tc>
      </w:tr>
    </w:tbl>
    <w:p w14:paraId="552D5603" w14:textId="77777777" w:rsidR="006C7B87" w:rsidRPr="00E40C21" w:rsidRDefault="006C7B87" w:rsidP="00812BF8">
      <w:pPr>
        <w:ind w:left="-180"/>
      </w:pPr>
    </w:p>
    <w:p w14:paraId="4749853C" w14:textId="77777777" w:rsidR="007918B7" w:rsidRPr="00E40C21" w:rsidRDefault="007918B7" w:rsidP="007918B7">
      <w:r w:rsidRPr="00E40C21">
        <w:t>I, the undersigned defendant, have carefully read and fully understand the following:</w:t>
      </w:r>
    </w:p>
    <w:p w14:paraId="6A8927F6" w14:textId="77777777" w:rsidR="007918B7" w:rsidRPr="00E40C21" w:rsidRDefault="007918B7" w:rsidP="007918B7"/>
    <w:p w14:paraId="2ACEE80D" w14:textId="77777777" w:rsidR="007918B7" w:rsidRPr="00E40C21" w:rsidRDefault="007918B7" w:rsidP="007918B7">
      <w:pPr>
        <w:pStyle w:val="ListParagraph"/>
        <w:numPr>
          <w:ilvl w:val="0"/>
          <w:numId w:val="1"/>
        </w:numPr>
        <w:tabs>
          <w:tab w:val="left" w:pos="720"/>
        </w:tabs>
        <w:ind w:left="720" w:hanging="720"/>
        <w:jc w:val="both"/>
      </w:pPr>
      <w:r w:rsidRPr="00E40C21">
        <w:t xml:space="preserve">I understand that the offense I am pleading guilty to has enhanced penalties as a result of my prior criminal conviction(s). </w:t>
      </w:r>
    </w:p>
    <w:p w14:paraId="5EA912D6" w14:textId="77777777" w:rsidR="007918B7" w:rsidRPr="00E40C21" w:rsidRDefault="007918B7" w:rsidP="007918B7">
      <w:pPr>
        <w:pStyle w:val="ListParagraph"/>
        <w:ind w:left="0" w:hanging="720"/>
        <w:jc w:val="both"/>
      </w:pPr>
    </w:p>
    <w:p w14:paraId="17448CF6" w14:textId="77777777" w:rsidR="007918B7" w:rsidRPr="00E40C21" w:rsidRDefault="007918B7" w:rsidP="007918B7">
      <w:pPr>
        <w:pStyle w:val="ListParagraph"/>
        <w:numPr>
          <w:ilvl w:val="0"/>
          <w:numId w:val="1"/>
        </w:numPr>
        <w:ind w:left="720" w:hanging="720"/>
        <w:jc w:val="both"/>
      </w:pPr>
      <w:r w:rsidRPr="00E40C21">
        <w:t xml:space="preserve">I have been informed of what the minimum and maximum punishment is for this offense with and without the enhancement. </w:t>
      </w:r>
    </w:p>
    <w:p w14:paraId="3BE07E74" w14:textId="77777777" w:rsidR="007918B7" w:rsidRPr="00E40C21" w:rsidRDefault="007918B7" w:rsidP="007918B7">
      <w:pPr>
        <w:pStyle w:val="ListParagraph"/>
        <w:ind w:hanging="720"/>
        <w:jc w:val="both"/>
      </w:pPr>
    </w:p>
    <w:p w14:paraId="2E5FEDC0" w14:textId="77777777" w:rsidR="007918B7" w:rsidRDefault="007918B7" w:rsidP="007918B7">
      <w:pPr>
        <w:pStyle w:val="ListParagraph"/>
        <w:numPr>
          <w:ilvl w:val="0"/>
          <w:numId w:val="1"/>
        </w:numPr>
        <w:ind w:left="720" w:hanging="720"/>
        <w:jc w:val="both"/>
      </w:pPr>
      <w:r w:rsidRPr="00E40C21">
        <w:t xml:space="preserve">I understand that in order to be sentenced to the enhanced penalties, the State must prove beyond a reasonable doubt </w:t>
      </w:r>
      <w:r>
        <w:t>that the</w:t>
      </w:r>
      <w:r w:rsidRPr="00E40C21">
        <w:t xml:space="preserve"> convictions</w:t>
      </w:r>
      <w:r>
        <w:t xml:space="preserve"> indicated in the Minutes of Testimony were convictions entered against me</w:t>
      </w:r>
      <w:r w:rsidRPr="00E40C21">
        <w:t>.</w:t>
      </w:r>
    </w:p>
    <w:p w14:paraId="3130AEC6" w14:textId="77777777" w:rsidR="007918B7" w:rsidRDefault="007918B7" w:rsidP="007918B7">
      <w:pPr>
        <w:pStyle w:val="ListParagraph"/>
      </w:pPr>
    </w:p>
    <w:p w14:paraId="33ADBB78" w14:textId="77777777" w:rsidR="007918B7" w:rsidRPr="00E40C21" w:rsidRDefault="007918B7" w:rsidP="007918B7">
      <w:pPr>
        <w:pStyle w:val="ListParagraph"/>
        <w:numPr>
          <w:ilvl w:val="0"/>
          <w:numId w:val="1"/>
        </w:numPr>
        <w:ind w:left="720" w:hanging="720"/>
        <w:jc w:val="both"/>
      </w:pPr>
      <w:r>
        <w:t>I understand that i</w:t>
      </w:r>
      <w:r w:rsidRPr="00E40C21">
        <w:t xml:space="preserve">f I plead </w:t>
      </w:r>
      <w:r w:rsidRPr="00E40C21">
        <w:rPr>
          <w:u w:val="single"/>
        </w:rPr>
        <w:t>not</w:t>
      </w:r>
      <w:r w:rsidRPr="00E40C21">
        <w:t xml:space="preserve"> guilty, I would be entitled to the following rights and that by admitting my prior convictions I am giving up, or waiving the following rights:</w:t>
      </w:r>
    </w:p>
    <w:p w14:paraId="2AFDC6C2" w14:textId="77777777" w:rsidR="007918B7" w:rsidRPr="00E40C21" w:rsidRDefault="007918B7" w:rsidP="007918B7">
      <w:pPr>
        <w:numPr>
          <w:ilvl w:val="2"/>
          <w:numId w:val="1"/>
        </w:numPr>
        <w:autoSpaceDE w:val="0"/>
        <w:autoSpaceDN w:val="0"/>
        <w:adjustRightInd w:val="0"/>
        <w:ind w:left="1440" w:hanging="720"/>
        <w:jc w:val="both"/>
      </w:pPr>
      <w:r w:rsidRPr="00E40C21">
        <w:t>At trial, I would be entitled to present witnesses to testify on my behalf and to compulsory process to secure their attendance.</w:t>
      </w:r>
    </w:p>
    <w:p w14:paraId="64BEC3FC" w14:textId="77777777" w:rsidR="007918B7" w:rsidRPr="00E40C21" w:rsidRDefault="007918B7" w:rsidP="007918B7">
      <w:pPr>
        <w:pStyle w:val="ListParagraph"/>
        <w:numPr>
          <w:ilvl w:val="2"/>
          <w:numId w:val="1"/>
        </w:numPr>
        <w:ind w:left="1440" w:hanging="720"/>
        <w:jc w:val="both"/>
      </w:pPr>
      <w:r w:rsidRPr="00E40C21">
        <w:t>The right to</w:t>
      </w:r>
      <w:r>
        <w:t xml:space="preserve"> a speedy and public trial by </w:t>
      </w:r>
      <w:r w:rsidRPr="00E40C21">
        <w:t>jury.</w:t>
      </w:r>
    </w:p>
    <w:p w14:paraId="05718DA4" w14:textId="77777777" w:rsidR="007918B7" w:rsidRPr="00E40C21" w:rsidRDefault="007918B7" w:rsidP="007918B7">
      <w:pPr>
        <w:pStyle w:val="ListParagraph"/>
        <w:numPr>
          <w:ilvl w:val="2"/>
          <w:numId w:val="1"/>
        </w:numPr>
        <w:ind w:left="1440" w:hanging="720"/>
        <w:jc w:val="both"/>
      </w:pPr>
      <w:r w:rsidRPr="00E40C21">
        <w:t>The right to have an attorney represent me at trial and, if the Court found I was unable to afford an attorney, the Court would, at public expense, appoint an attorney to represent me.</w:t>
      </w:r>
    </w:p>
    <w:p w14:paraId="7053800D" w14:textId="77777777" w:rsidR="007918B7" w:rsidRPr="00E40C21" w:rsidRDefault="007918B7" w:rsidP="007918B7">
      <w:pPr>
        <w:pStyle w:val="ListParagraph"/>
        <w:numPr>
          <w:ilvl w:val="2"/>
          <w:numId w:val="1"/>
        </w:numPr>
        <w:ind w:left="1440" w:hanging="720"/>
        <w:jc w:val="both"/>
      </w:pPr>
      <w:r w:rsidRPr="00E40C21">
        <w:t>At trial, I would be presumed innocent until such time, if ever, the State established my prior convictions beyond a reasonable doubt.</w:t>
      </w:r>
    </w:p>
    <w:p w14:paraId="4E646AC2" w14:textId="77777777" w:rsidR="007918B7" w:rsidRPr="00E40C21" w:rsidRDefault="007918B7" w:rsidP="007918B7">
      <w:pPr>
        <w:pStyle w:val="ListParagraph"/>
        <w:numPr>
          <w:ilvl w:val="2"/>
          <w:numId w:val="1"/>
        </w:numPr>
        <w:ind w:left="1440" w:hanging="720"/>
        <w:jc w:val="both"/>
      </w:pPr>
      <w:r w:rsidRPr="00E40C21">
        <w:t>At trial, a jury verdict of guilty would have to be unanimous.</w:t>
      </w:r>
    </w:p>
    <w:p w14:paraId="7D606E03" w14:textId="77777777" w:rsidR="007918B7" w:rsidRPr="00E40C21" w:rsidRDefault="007918B7" w:rsidP="007918B7">
      <w:pPr>
        <w:pStyle w:val="ListParagraph"/>
        <w:numPr>
          <w:ilvl w:val="2"/>
          <w:numId w:val="1"/>
        </w:numPr>
        <w:ind w:left="1440" w:hanging="720"/>
        <w:jc w:val="both"/>
      </w:pPr>
      <w:r w:rsidRPr="00E40C21">
        <w:t>At trial, I would have the privilege against self-incrimination, that is, I cannot be forced to testify, and if I choose not to testify, the State may not comment on the fact of my failure to testify and, at my request, I would be entitled to a jury instruction stating that the jury could not infer guilt from my failure to testify.</w:t>
      </w:r>
    </w:p>
    <w:p w14:paraId="77696B9D" w14:textId="77777777" w:rsidR="007918B7" w:rsidRPr="00E40C21" w:rsidRDefault="007918B7" w:rsidP="007918B7">
      <w:pPr>
        <w:pStyle w:val="ListParagraph"/>
        <w:numPr>
          <w:ilvl w:val="2"/>
          <w:numId w:val="1"/>
        </w:numPr>
        <w:ind w:left="1440" w:hanging="720"/>
        <w:jc w:val="both"/>
      </w:pPr>
      <w:r w:rsidRPr="00E40C21">
        <w:t>At trial, the State would have to confront me with witnesses upon whose testimony it relied to obtain conviction, and I would have the right to cross examine those witnesses.</w:t>
      </w:r>
    </w:p>
    <w:p w14:paraId="22525010" w14:textId="77777777" w:rsidR="007918B7" w:rsidRPr="00E40C21" w:rsidRDefault="007918B7" w:rsidP="007918B7">
      <w:pPr>
        <w:pStyle w:val="ListParagraph"/>
        <w:ind w:left="2220"/>
        <w:jc w:val="both"/>
      </w:pPr>
    </w:p>
    <w:p w14:paraId="4AD62A30" w14:textId="77777777" w:rsidR="007918B7" w:rsidRPr="00E40C21" w:rsidRDefault="007918B7" w:rsidP="007918B7">
      <w:pPr>
        <w:pStyle w:val="ListParagraph"/>
        <w:numPr>
          <w:ilvl w:val="0"/>
          <w:numId w:val="1"/>
        </w:numPr>
        <w:ind w:left="720" w:hanging="780"/>
        <w:jc w:val="both"/>
      </w:pPr>
      <w:r w:rsidRPr="00E40C21">
        <w:t xml:space="preserve">I understand that by stipulating to my previous convictions, there will not be a trial on this issue. By stipulating, I waive my right to trial, and will be treated as if I had been tried and found guilty by a jury. </w:t>
      </w:r>
    </w:p>
    <w:p w14:paraId="151D4C01" w14:textId="77777777" w:rsidR="007918B7" w:rsidRPr="00E40C21" w:rsidRDefault="007918B7" w:rsidP="007918B7">
      <w:pPr>
        <w:pStyle w:val="ListParagraph"/>
        <w:ind w:hanging="780"/>
      </w:pPr>
    </w:p>
    <w:p w14:paraId="1FF990AA" w14:textId="77777777" w:rsidR="007918B7" w:rsidRPr="00E40C21" w:rsidRDefault="007918B7" w:rsidP="007918B7">
      <w:pPr>
        <w:numPr>
          <w:ilvl w:val="0"/>
          <w:numId w:val="1"/>
        </w:numPr>
        <w:autoSpaceDE w:val="0"/>
        <w:autoSpaceDN w:val="0"/>
        <w:adjustRightInd w:val="0"/>
        <w:ind w:left="720" w:hanging="780"/>
        <w:jc w:val="both"/>
      </w:pPr>
      <w:r w:rsidRPr="00E40C21">
        <w:lastRenderedPageBreak/>
        <w:t>I agree that the Court, may determine whether there is a factual basis for this stipulation to my prior convictions, by examining the Minutes of Testimony, by reviewing the investigative reports of law enforcement agents who have investigated the offense, or by asking me or counsel to recite and summarize the material facts that would be offered at trial.</w:t>
      </w:r>
    </w:p>
    <w:p w14:paraId="442F9C7B" w14:textId="77777777" w:rsidR="007918B7" w:rsidRPr="00E40C21" w:rsidRDefault="007918B7" w:rsidP="007918B7">
      <w:pPr>
        <w:autoSpaceDE w:val="0"/>
        <w:autoSpaceDN w:val="0"/>
        <w:adjustRightInd w:val="0"/>
        <w:ind w:left="720" w:hanging="780"/>
        <w:jc w:val="both"/>
      </w:pPr>
    </w:p>
    <w:p w14:paraId="7192E28A" w14:textId="77777777" w:rsidR="007918B7" w:rsidRPr="00E40C21" w:rsidRDefault="007918B7" w:rsidP="007918B7">
      <w:pPr>
        <w:pStyle w:val="ListParagraph"/>
        <w:widowControl w:val="0"/>
        <w:numPr>
          <w:ilvl w:val="0"/>
          <w:numId w:val="1"/>
        </w:numPr>
        <w:autoSpaceDE w:val="0"/>
        <w:autoSpaceDN w:val="0"/>
        <w:adjustRightInd w:val="0"/>
        <w:spacing w:after="240"/>
        <w:ind w:left="720" w:hanging="780"/>
        <w:jc w:val="both"/>
      </w:pPr>
      <w:r w:rsidRPr="00E40C21">
        <w:t>I affirm that my stipulation to my convictions is knowing and voluntary. No one made any promises or inducements to make this stipulation, other than the plea agreement described below.  The decision to stipulate to my prior conviction(s) is my decision, and not anyone else’s decision.</w:t>
      </w:r>
    </w:p>
    <w:p w14:paraId="2B09A964" w14:textId="77777777" w:rsidR="007918B7" w:rsidRPr="00E40C21" w:rsidRDefault="007918B7" w:rsidP="007918B7">
      <w:pPr>
        <w:pStyle w:val="ListParagraph"/>
        <w:widowControl w:val="0"/>
        <w:autoSpaceDE w:val="0"/>
        <w:autoSpaceDN w:val="0"/>
        <w:adjustRightInd w:val="0"/>
        <w:spacing w:after="240"/>
        <w:ind w:hanging="780"/>
        <w:jc w:val="both"/>
      </w:pPr>
    </w:p>
    <w:p w14:paraId="2CB4327A" w14:textId="77777777" w:rsidR="007918B7" w:rsidRPr="00E40C21" w:rsidRDefault="007918B7" w:rsidP="007918B7">
      <w:pPr>
        <w:pStyle w:val="ListParagraph"/>
        <w:numPr>
          <w:ilvl w:val="0"/>
          <w:numId w:val="1"/>
        </w:numPr>
        <w:ind w:left="720" w:hanging="780"/>
        <w:jc w:val="both"/>
      </w:pPr>
      <w:r w:rsidRPr="00E40C21">
        <w:t>The prior conviction that the State has relied upon as the basis of an enhanced penalty are as follows:</w:t>
      </w:r>
    </w:p>
    <w:p w14:paraId="1801414C" w14:textId="77777777" w:rsidR="007918B7" w:rsidRPr="00E40C21" w:rsidRDefault="007918B7" w:rsidP="007918B7"/>
    <w:p w14:paraId="73B560AC" w14:textId="1A95C64E" w:rsidR="00055B58" w:rsidRDefault="002B5EAC" w:rsidP="002B5EAC">
      <w:pPr>
        <w:ind w:left="720"/>
        <w:jc w:val="both"/>
      </w:pPr>
      <w:r>
        <w:rPr>
          <w:bCs/>
        </w:rPr>
        <w:t xml:space="preserve">I, </w:t>
      </w:r>
      <w:r w:rsidR="00704FF9">
        <w:rPr>
          <w:bCs/>
          <w:caps/>
        </w:rPr>
        <w:t>__________________________</w:t>
      </w:r>
      <w:r w:rsidR="007918B7" w:rsidRPr="00E40C21">
        <w:t xml:space="preserve"> was convicted of the crime</w:t>
      </w:r>
      <w:r w:rsidR="00055B58">
        <w:t>(s) of:</w:t>
      </w:r>
      <w:r w:rsidR="007918B7" w:rsidRPr="00E40C21">
        <w:t xml:space="preserve"> </w:t>
      </w:r>
    </w:p>
    <w:p w14:paraId="7B02BEB9" w14:textId="7EE56B35" w:rsidR="00055B58" w:rsidRDefault="00055B58" w:rsidP="002B5EAC">
      <w:pPr>
        <w:ind w:left="720"/>
        <w:jc w:val="both"/>
      </w:pPr>
    </w:p>
    <w:p w14:paraId="0332C553" w14:textId="6FC544C0" w:rsidR="007918B7" w:rsidRDefault="00704FF9" w:rsidP="00662E2B">
      <w:pPr>
        <w:pStyle w:val="ListParagraph"/>
        <w:numPr>
          <w:ilvl w:val="0"/>
          <w:numId w:val="6"/>
        </w:numPr>
        <w:jc w:val="both"/>
      </w:pPr>
      <w:r>
        <w:rPr>
          <w:u w:val="single"/>
        </w:rPr>
        <w:t>__________________</w:t>
      </w:r>
      <w:r w:rsidR="007918B7">
        <w:t>, in violation of Iowa / (Other State)</w:t>
      </w:r>
      <w:r w:rsidR="00C72255">
        <w:t xml:space="preserve"> </w:t>
      </w:r>
      <w:sdt>
        <w:sdtPr>
          <w:rPr>
            <w:color w:val="000000"/>
          </w:rPr>
          <w:alias w:val="State"/>
          <w:id w:val="173314107"/>
          <w:placeholder>
            <w:docPart w:val="201B3B5ECA7B42EFAE848E1296117281"/>
          </w:placeholder>
          <w:text w:multiLine="1"/>
        </w:sdtPr>
        <w:sdtEndPr>
          <w:rPr>
            <w:color w:val="auto"/>
          </w:rPr>
        </w:sdtEndPr>
        <w:sdtContent>
          <w:r>
            <w:rPr>
              <w:color w:val="000000"/>
            </w:rPr>
            <w:t>Iowa</w:t>
          </w:r>
        </w:sdtContent>
      </w:sdt>
      <w:r w:rsidR="007918B7">
        <w:t xml:space="preserve"> Code Section </w:t>
      </w:r>
      <w:bookmarkStart w:id="0" w:name="_Hlk63943077"/>
      <w:r w:rsidRPr="00704FF9">
        <w:rPr>
          <w:u w:val="single"/>
        </w:rPr>
        <w:t>______________</w:t>
      </w:r>
      <w:r w:rsidR="001C776F" w:rsidRPr="00662E2B">
        <w:rPr>
          <w:rFonts w:eastAsia="PMingLiU"/>
        </w:rPr>
        <w:fldChar w:fldCharType="begin"/>
      </w:r>
      <w:r w:rsidR="001C776F" w:rsidRPr="00662E2B">
        <w:rPr>
          <w:rFonts w:eastAsia="PMingLiU"/>
        </w:rPr>
        <w:instrText xml:space="preserve"> MERGEFIELD "CH_Statute" </w:instrText>
      </w:r>
      <w:r w:rsidR="001C776F" w:rsidRPr="00662E2B">
        <w:rPr>
          <w:rFonts w:eastAsia="PMingLiU"/>
        </w:rPr>
        <w:fldChar w:fldCharType="separate"/>
      </w:r>
      <w:r w:rsidR="001C776F" w:rsidRPr="00662E2B">
        <w:rPr>
          <w:rFonts w:eastAsia="PMingLiU"/>
        </w:rPr>
        <w:fldChar w:fldCharType="end"/>
      </w:r>
      <w:bookmarkEnd w:id="0"/>
      <w:r w:rsidR="007918B7">
        <w:t xml:space="preserve">, a/an </w:t>
      </w:r>
      <w:r>
        <w:rPr>
          <w:u w:val="single"/>
        </w:rPr>
        <w:t>______________</w:t>
      </w:r>
      <w:r w:rsidR="007918B7">
        <w:t>,</w:t>
      </w:r>
      <w:r w:rsidR="007918B7" w:rsidRPr="00E40C21">
        <w:t xml:space="preserve"> on  </w:t>
      </w:r>
      <w:r>
        <w:rPr>
          <w:u w:val="single"/>
        </w:rPr>
        <w:t>________________</w:t>
      </w:r>
      <w:r w:rsidR="007918B7" w:rsidRPr="00E40C21">
        <w:t xml:space="preserve"> in  </w:t>
      </w:r>
      <w:r>
        <w:rPr>
          <w:u w:val="single"/>
        </w:rPr>
        <w:t>________________</w:t>
      </w:r>
      <w:r w:rsidR="007918B7">
        <w:t xml:space="preserve"> </w:t>
      </w:r>
      <w:r w:rsidR="007918B7" w:rsidRPr="00E40C21">
        <w:t>County,</w:t>
      </w:r>
      <w:r w:rsidR="00B06FBB">
        <w:t xml:space="preserve"> State</w:t>
      </w:r>
      <w:r w:rsidR="007918B7" w:rsidRPr="00E40C21">
        <w:t>, in cas</w:t>
      </w:r>
      <w:r w:rsidR="007918B7">
        <w:t xml:space="preserve">e number </w:t>
      </w:r>
      <w:r>
        <w:rPr>
          <w:u w:val="single"/>
        </w:rPr>
        <w:t>________________________</w:t>
      </w:r>
      <w:r w:rsidR="007918B7">
        <w:t xml:space="preserve"> for an offense that was committed by me on the </w:t>
      </w:r>
      <w:r>
        <w:rPr>
          <w:u w:val="single"/>
        </w:rPr>
        <w:t>____________________</w:t>
      </w:r>
      <w:r w:rsidR="00C72255">
        <w:t xml:space="preserve"> day of </w:t>
      </w:r>
      <w:r>
        <w:rPr>
          <w:u w:val="single"/>
        </w:rPr>
        <w:t>____________________</w:t>
      </w:r>
      <w:r w:rsidR="007918B7">
        <w:t>.</w:t>
      </w:r>
    </w:p>
    <w:p w14:paraId="3FA1571F" w14:textId="77777777" w:rsidR="00055B58" w:rsidRDefault="00055B58" w:rsidP="00662E2B"/>
    <w:p w14:paraId="25455301" w14:textId="77777777" w:rsidR="007918B7" w:rsidRPr="00E40C21" w:rsidRDefault="007918B7" w:rsidP="0017784C">
      <w:pPr>
        <w:tabs>
          <w:tab w:val="left" w:pos="900"/>
        </w:tabs>
        <w:ind w:left="1440"/>
      </w:pPr>
      <w:r w:rsidRPr="00E40C21">
        <w:t xml:space="preserve">At the time I was convicted of this offense, </w:t>
      </w:r>
    </w:p>
    <w:p w14:paraId="6F8E15AB" w14:textId="32CDC3FB" w:rsidR="007918B7" w:rsidRPr="00E40C21" w:rsidRDefault="00704FF9" w:rsidP="0017784C">
      <w:pPr>
        <w:ind w:left="1800"/>
        <w:jc w:val="both"/>
      </w:pPr>
      <w:sdt>
        <w:sdtPr>
          <w:id w:val="542489144"/>
          <w14:checkbox>
            <w14:checked w14:val="0"/>
            <w14:checkedState w14:val="2612" w14:font="MS Gothic"/>
            <w14:uncheckedState w14:val="2610" w14:font="MS Gothic"/>
          </w14:checkbox>
        </w:sdtPr>
        <w:sdtEndPr/>
        <w:sdtContent>
          <w:r w:rsidR="00FE6C2B">
            <w:rPr>
              <w:rFonts w:ascii="MS Gothic" w:eastAsia="MS Gothic" w:hAnsi="MS Gothic" w:hint="eastAsia"/>
            </w:rPr>
            <w:t>☐</w:t>
          </w:r>
        </w:sdtContent>
      </w:sdt>
      <w:r w:rsidR="007918B7" w:rsidRPr="00E40C21">
        <w:t xml:space="preserve"> </w:t>
      </w:r>
      <w:r w:rsidR="007918B7">
        <w:t xml:space="preserve">I </w:t>
      </w:r>
      <w:r w:rsidR="007918B7" w:rsidRPr="00E40C21">
        <w:t xml:space="preserve">was represented by attorney ___________________________ or </w:t>
      </w:r>
    </w:p>
    <w:p w14:paraId="38E225D3" w14:textId="7C678556" w:rsidR="007918B7" w:rsidRDefault="00704FF9" w:rsidP="0017784C">
      <w:pPr>
        <w:ind w:left="1800"/>
        <w:jc w:val="both"/>
      </w:pPr>
      <w:sdt>
        <w:sdtPr>
          <w:id w:val="436101279"/>
          <w14:checkbox>
            <w14:checked w14:val="0"/>
            <w14:checkedState w14:val="2612" w14:font="MS Gothic"/>
            <w14:uncheckedState w14:val="2610" w14:font="MS Gothic"/>
          </w14:checkbox>
        </w:sdtPr>
        <w:sdtEndPr/>
        <w:sdtContent>
          <w:r w:rsidR="00FE6C2B">
            <w:rPr>
              <w:rFonts w:ascii="MS Gothic" w:eastAsia="MS Gothic" w:hAnsi="MS Gothic" w:hint="eastAsia"/>
            </w:rPr>
            <w:t>☐</w:t>
          </w:r>
        </w:sdtContent>
      </w:sdt>
      <w:r w:rsidR="007918B7" w:rsidRPr="00E40C21">
        <w:t xml:space="preserve"> </w:t>
      </w:r>
      <w:r w:rsidR="007918B7">
        <w:t xml:space="preserve">I </w:t>
      </w:r>
      <w:r w:rsidR="007918B7" w:rsidRPr="00E40C21">
        <w:t>knowingly and voluntarily waived my right to</w:t>
      </w:r>
      <w:r w:rsidR="007918B7">
        <w:t xml:space="preserve"> be represented by an attorney.</w:t>
      </w:r>
    </w:p>
    <w:p w14:paraId="56D1EE49" w14:textId="77777777" w:rsidR="007918B7" w:rsidRDefault="007918B7" w:rsidP="00662E2B">
      <w:pPr>
        <w:jc w:val="both"/>
      </w:pPr>
    </w:p>
    <w:p w14:paraId="2D1104F3" w14:textId="7DEB76A7" w:rsidR="00662E2B" w:rsidRDefault="00662E2B" w:rsidP="00662E2B">
      <w:pPr>
        <w:ind w:left="720"/>
      </w:pPr>
    </w:p>
    <w:p w14:paraId="4EAF502B" w14:textId="77777777" w:rsidR="007918B7" w:rsidRPr="00E40C21" w:rsidRDefault="007918B7" w:rsidP="007918B7">
      <w:pPr>
        <w:numPr>
          <w:ilvl w:val="0"/>
          <w:numId w:val="1"/>
        </w:numPr>
        <w:autoSpaceDE w:val="0"/>
        <w:autoSpaceDN w:val="0"/>
        <w:adjustRightInd w:val="0"/>
        <w:ind w:left="720" w:hanging="720"/>
        <w:jc w:val="both"/>
      </w:pPr>
      <w:r w:rsidRPr="00E40C21">
        <w:rPr>
          <w:bCs/>
        </w:rPr>
        <w:t xml:space="preserve">I ask the Court to accept this stipulation.  I waive the preceding rights and my right to have the Court address me personally regarding this plea. </w:t>
      </w:r>
    </w:p>
    <w:p w14:paraId="36A35FCF" w14:textId="77777777" w:rsidR="007918B7" w:rsidRPr="00E40C21" w:rsidRDefault="007918B7" w:rsidP="007918B7">
      <w:pPr>
        <w:autoSpaceDE w:val="0"/>
        <w:autoSpaceDN w:val="0"/>
        <w:adjustRightInd w:val="0"/>
        <w:ind w:left="720"/>
        <w:jc w:val="both"/>
      </w:pPr>
    </w:p>
    <w:p w14:paraId="349F480A" w14:textId="77777777" w:rsidR="007918B7" w:rsidRPr="00E40C21" w:rsidRDefault="007918B7" w:rsidP="007918B7">
      <w:pPr>
        <w:numPr>
          <w:ilvl w:val="0"/>
          <w:numId w:val="1"/>
        </w:numPr>
        <w:autoSpaceDE w:val="0"/>
        <w:autoSpaceDN w:val="0"/>
        <w:adjustRightInd w:val="0"/>
        <w:ind w:left="720" w:hanging="720"/>
        <w:jc w:val="both"/>
      </w:pPr>
      <w:r w:rsidRPr="00E40C21">
        <w:rPr>
          <w:bCs/>
        </w:rPr>
        <w:t xml:space="preserve">I further waive all other rights as outlined in the “Waiver of Rights and Plea of Guilty,” including but not limited to my right to be sentenced not less than fifteen (15) days after my plea of guilty and my right to file a motion in arrest of judgment. </w:t>
      </w:r>
    </w:p>
    <w:p w14:paraId="5D9B782E" w14:textId="77777777" w:rsidR="007918B7" w:rsidRPr="00E40C21" w:rsidRDefault="007918B7" w:rsidP="007918B7">
      <w:pPr>
        <w:autoSpaceDE w:val="0"/>
        <w:autoSpaceDN w:val="0"/>
        <w:adjustRightInd w:val="0"/>
        <w:ind w:left="720"/>
        <w:jc w:val="both"/>
      </w:pPr>
    </w:p>
    <w:p w14:paraId="305E60AB" w14:textId="77777777" w:rsidR="007918B7" w:rsidRPr="00C5410D" w:rsidRDefault="007918B7" w:rsidP="007918B7">
      <w:pPr>
        <w:jc w:val="center"/>
        <w:rPr>
          <w:b/>
          <w:sz w:val="21"/>
          <w:szCs w:val="21"/>
        </w:rPr>
      </w:pPr>
      <w:r w:rsidRPr="00C5410D">
        <w:rPr>
          <w:b/>
          <w:sz w:val="21"/>
          <w:szCs w:val="21"/>
        </w:rPr>
        <w:t>THIS SECTION INTENTIONALLY LEFT BLANK</w:t>
      </w:r>
      <w:r w:rsidRPr="00C5410D">
        <w:rPr>
          <w:b/>
          <w:sz w:val="21"/>
          <w:szCs w:val="21"/>
        </w:rPr>
        <w:br w:type="page"/>
      </w:r>
    </w:p>
    <w:p w14:paraId="2FAF3F70" w14:textId="77777777" w:rsidR="007918B7" w:rsidRPr="00E40C21" w:rsidRDefault="007918B7" w:rsidP="007918B7">
      <w:pPr>
        <w:jc w:val="both"/>
      </w:pPr>
      <w:r w:rsidRPr="00E40C21">
        <w:rPr>
          <w:b/>
        </w:rPr>
        <w:lastRenderedPageBreak/>
        <w:t xml:space="preserve">DEFENDANT CERTIFICATION: </w:t>
      </w:r>
      <w:r w:rsidRPr="00E40C21">
        <w:t xml:space="preserve">I ask the Court to accept this stipulation, and admission of my prior offense(s). I certify that my admission is knowingly and voluntary and that there is a factual basis for my admission. I read and understood the text attached to every blank where I wrote my initials and every box that was checked. </w:t>
      </w:r>
    </w:p>
    <w:p w14:paraId="712171D1" w14:textId="77777777" w:rsidR="007918B7" w:rsidRPr="00E40C21" w:rsidRDefault="007918B7" w:rsidP="007918B7">
      <w:pPr>
        <w:jc w:val="both"/>
        <w:rPr>
          <w:b/>
        </w:rPr>
      </w:pPr>
    </w:p>
    <w:p w14:paraId="2B185FBB" w14:textId="37F57451" w:rsidR="007918B7" w:rsidRPr="00E40C21" w:rsidRDefault="007918B7" w:rsidP="00C61A70">
      <w:pPr>
        <w:tabs>
          <w:tab w:val="left" w:pos="6480"/>
        </w:tabs>
        <w:spacing w:line="480" w:lineRule="auto"/>
        <w:ind w:left="720"/>
        <w:jc w:val="both"/>
      </w:pPr>
      <w:r w:rsidRPr="00E40C21">
        <w:t xml:space="preserve">Defendant’s Signature: </w:t>
      </w:r>
      <w:r w:rsidR="00C61A70">
        <w:rPr>
          <w:u w:val="single"/>
        </w:rPr>
        <w:tab/>
      </w:r>
    </w:p>
    <w:p w14:paraId="611D45B3" w14:textId="5AA2048C" w:rsidR="007918B7" w:rsidRPr="00E40C21" w:rsidRDefault="007918B7" w:rsidP="00C61A70">
      <w:pPr>
        <w:tabs>
          <w:tab w:val="left" w:pos="6480"/>
        </w:tabs>
        <w:spacing w:line="480" w:lineRule="auto"/>
        <w:ind w:left="720"/>
        <w:jc w:val="both"/>
      </w:pPr>
      <w:r w:rsidRPr="00E40C21">
        <w:t xml:space="preserve">Defendant’s Printed Name: </w:t>
      </w:r>
      <w:r w:rsidR="00C61A70">
        <w:rPr>
          <w:u w:val="single"/>
        </w:rPr>
        <w:tab/>
      </w:r>
    </w:p>
    <w:p w14:paraId="3B07C9C8" w14:textId="77777777" w:rsidR="007918B7" w:rsidRPr="00E40C21" w:rsidRDefault="007918B7" w:rsidP="007918B7">
      <w:pPr>
        <w:spacing w:line="480" w:lineRule="auto"/>
        <w:ind w:left="720"/>
        <w:jc w:val="both"/>
      </w:pPr>
      <w:r w:rsidRPr="00E40C21">
        <w:t>Date: _________________________</w:t>
      </w:r>
    </w:p>
    <w:p w14:paraId="34D4CAC2" w14:textId="77777777" w:rsidR="007918B7" w:rsidRPr="00E40C21" w:rsidRDefault="007918B7" w:rsidP="007918B7">
      <w:pPr>
        <w:jc w:val="both"/>
      </w:pPr>
    </w:p>
    <w:p w14:paraId="62734ACB" w14:textId="76797FFC" w:rsidR="007918B7" w:rsidRPr="00E40C21" w:rsidRDefault="007918B7" w:rsidP="007918B7">
      <w:pPr>
        <w:jc w:val="both"/>
      </w:pPr>
      <w:r w:rsidRPr="00E40C21">
        <w:t xml:space="preserve">Subscribed and sworn to before me this ________ day of ________, </w:t>
      </w:r>
      <w:r w:rsidR="00704FF9">
        <w:rPr>
          <w:sz w:val="22"/>
          <w:szCs w:val="22"/>
        </w:rPr>
        <w:t>_________________</w:t>
      </w:r>
      <w:r w:rsidRPr="00E40C21">
        <w:t>.</w:t>
      </w:r>
    </w:p>
    <w:p w14:paraId="7C09312C" w14:textId="77777777" w:rsidR="007918B7" w:rsidRPr="00E40C21" w:rsidRDefault="007918B7" w:rsidP="007918B7">
      <w:pPr>
        <w:jc w:val="both"/>
      </w:pPr>
    </w:p>
    <w:p w14:paraId="07B0669D" w14:textId="77777777" w:rsidR="007918B7" w:rsidRPr="00E40C21" w:rsidRDefault="007918B7" w:rsidP="007918B7">
      <w:pPr>
        <w:ind w:firstLine="4320"/>
        <w:jc w:val="both"/>
      </w:pPr>
    </w:p>
    <w:p w14:paraId="155D51CE" w14:textId="77777777" w:rsidR="007918B7" w:rsidRPr="00E40C21" w:rsidRDefault="007918B7" w:rsidP="007918B7">
      <w:pPr>
        <w:ind w:firstLine="4320"/>
        <w:jc w:val="both"/>
      </w:pPr>
      <w:r w:rsidRPr="00E40C21">
        <w:t>____________________________________</w:t>
      </w:r>
    </w:p>
    <w:p w14:paraId="38180B3A" w14:textId="77777777" w:rsidR="007918B7" w:rsidRPr="00E40C21" w:rsidRDefault="007918B7" w:rsidP="007918B7">
      <w:pPr>
        <w:ind w:firstLine="4320"/>
        <w:jc w:val="both"/>
      </w:pPr>
      <w:r w:rsidRPr="00E40C21">
        <w:t>Notary Public</w:t>
      </w:r>
    </w:p>
    <w:p w14:paraId="0D737D2D" w14:textId="77777777" w:rsidR="007918B7" w:rsidRPr="00E40C21" w:rsidRDefault="007918B7" w:rsidP="007918B7">
      <w:pPr>
        <w:ind w:firstLine="4320"/>
        <w:jc w:val="both"/>
      </w:pPr>
      <w:r w:rsidRPr="00E40C21">
        <w:t xml:space="preserve">My commission expires:  </w:t>
      </w:r>
      <w:r w:rsidRPr="00E40C21">
        <w:rPr>
          <w:u w:val="single"/>
        </w:rPr>
        <w:t>_____________</w:t>
      </w:r>
    </w:p>
    <w:p w14:paraId="2295D74E" w14:textId="77777777" w:rsidR="007918B7" w:rsidRPr="00E40C21" w:rsidRDefault="007918B7" w:rsidP="007918B7">
      <w:pPr>
        <w:jc w:val="both"/>
        <w:rPr>
          <w:b/>
        </w:rPr>
      </w:pPr>
    </w:p>
    <w:p w14:paraId="69718866" w14:textId="77777777" w:rsidR="007918B7" w:rsidRPr="00E40C21" w:rsidRDefault="007918B7" w:rsidP="007918B7">
      <w:pPr>
        <w:jc w:val="both"/>
        <w:rPr>
          <w:b/>
        </w:rPr>
      </w:pPr>
    </w:p>
    <w:p w14:paraId="438AB2AE" w14:textId="77777777" w:rsidR="007918B7" w:rsidRPr="00E40C21" w:rsidRDefault="007918B7" w:rsidP="007918B7">
      <w:pPr>
        <w:jc w:val="both"/>
      </w:pPr>
      <w:r w:rsidRPr="00E40C21">
        <w:rPr>
          <w:b/>
        </w:rPr>
        <w:t>ATTORNEY CERTIFICATION</w:t>
      </w:r>
      <w:r w:rsidRPr="00E40C21">
        <w:t xml:space="preserve">: As an Officer of the Court, I hereby certify that I have consulted with my client in regard to this stipulation and that I have provide my client with sufficient opportunity to ask any questions he/she may have. I have advised the defendant of all his/her legal rights and have adequately researched the issues presented. To the best of my knowledge, and in my professional opinion, this stipulation is made knowingly and voluntarily and the stipulation is supported by a factual basis. </w:t>
      </w:r>
    </w:p>
    <w:p w14:paraId="3AF5A031" w14:textId="6B422637" w:rsidR="007918B7" w:rsidRPr="00E40C21" w:rsidRDefault="007918B7" w:rsidP="00B7330E">
      <w:pPr>
        <w:ind w:firstLine="720"/>
        <w:jc w:val="both"/>
      </w:pPr>
    </w:p>
    <w:p w14:paraId="77FFBDEF" w14:textId="41D6EAE0" w:rsidR="00AC5E7A" w:rsidRDefault="007918B7" w:rsidP="00AC5E7A">
      <w:pPr>
        <w:tabs>
          <w:tab w:val="left" w:pos="6480"/>
        </w:tabs>
        <w:spacing w:line="480" w:lineRule="auto"/>
        <w:ind w:left="720"/>
        <w:jc w:val="both"/>
      </w:pPr>
      <w:r w:rsidRPr="00E40C21">
        <w:t xml:space="preserve">Attorney Signature: </w:t>
      </w:r>
      <w:r w:rsidR="00AC5E7A">
        <w:rPr>
          <w:u w:val="single"/>
        </w:rPr>
        <w:tab/>
      </w:r>
    </w:p>
    <w:p w14:paraId="4BFE7A5F" w14:textId="5378AFF3" w:rsidR="00AC5E7A" w:rsidRDefault="007918B7" w:rsidP="00AC5E7A">
      <w:pPr>
        <w:tabs>
          <w:tab w:val="left" w:pos="6480"/>
        </w:tabs>
        <w:spacing w:line="480" w:lineRule="auto"/>
        <w:ind w:left="720"/>
        <w:jc w:val="both"/>
      </w:pPr>
      <w:r w:rsidRPr="00E40C21">
        <w:t xml:space="preserve">Printed Name: </w:t>
      </w:r>
      <w:r w:rsidR="00AC5E7A">
        <w:rPr>
          <w:u w:val="single"/>
        </w:rPr>
        <w:tab/>
      </w:r>
    </w:p>
    <w:p w14:paraId="09108FAC" w14:textId="18C1559F" w:rsidR="007918B7" w:rsidRPr="00E40C21" w:rsidRDefault="007918B7" w:rsidP="00AC5E7A">
      <w:pPr>
        <w:widowControl w:val="0"/>
        <w:suppressAutoHyphens/>
        <w:ind w:left="720"/>
        <w:jc w:val="both"/>
      </w:pPr>
      <w:r w:rsidRPr="00E40C21">
        <w:t>Date: _________________________</w:t>
      </w:r>
    </w:p>
    <w:p w14:paraId="50424315" w14:textId="2E2FE6C0" w:rsidR="00B2102A" w:rsidRPr="00E40C21" w:rsidRDefault="00B2102A"/>
    <w:sectPr w:rsidR="00B2102A" w:rsidRPr="00E40C21" w:rsidSect="007918B7">
      <w:footerReference w:type="even" r:id="rId10"/>
      <w:footerReference w:type="default" r:id="rId11"/>
      <w:footerReference w:type="first" r:id="rId12"/>
      <w:pgSz w:w="12240" w:h="15840"/>
      <w:pgMar w:top="1440" w:right="1440" w:bottom="630" w:left="1440" w:header="720" w:footer="2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75CB" w14:textId="77777777" w:rsidR="00B30F40" w:rsidRDefault="00B30F40">
      <w:r>
        <w:separator/>
      </w:r>
    </w:p>
  </w:endnote>
  <w:endnote w:type="continuationSeparator" w:id="0">
    <w:p w14:paraId="755A8E06" w14:textId="77777777" w:rsidR="00B30F40" w:rsidRDefault="00B3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A2A8" w14:textId="77777777" w:rsidR="00CD021E" w:rsidRDefault="00CD021E" w:rsidP="00F959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88EAC3" w14:textId="77777777" w:rsidR="00CD021E" w:rsidRDefault="00CD0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918B7" w:rsidRPr="008E16CB" w14:paraId="3484671B" w14:textId="77777777" w:rsidTr="00C62E18">
      <w:tc>
        <w:tcPr>
          <w:tcW w:w="3116" w:type="dxa"/>
        </w:tcPr>
        <w:p w14:paraId="35015888" w14:textId="77777777" w:rsidR="007918B7" w:rsidRPr="008E16CB" w:rsidRDefault="007918B7" w:rsidP="007918B7">
          <w:pPr>
            <w:rPr>
              <w:i/>
              <w:sz w:val="20"/>
              <w:szCs w:val="20"/>
            </w:rPr>
          </w:pPr>
        </w:p>
      </w:tc>
      <w:tc>
        <w:tcPr>
          <w:tcW w:w="3117" w:type="dxa"/>
        </w:tcPr>
        <w:p w14:paraId="0FAE32B9" w14:textId="77777777" w:rsidR="007918B7" w:rsidRPr="008E16CB" w:rsidRDefault="007918B7" w:rsidP="007918B7">
          <w:pPr>
            <w:pStyle w:val="Footer"/>
            <w:rPr>
              <w:sz w:val="20"/>
              <w:szCs w:val="20"/>
            </w:rPr>
          </w:pPr>
        </w:p>
      </w:tc>
      <w:tc>
        <w:tcPr>
          <w:tcW w:w="3117" w:type="dxa"/>
        </w:tcPr>
        <w:p w14:paraId="28DCAA77" w14:textId="6424B326" w:rsidR="007918B7" w:rsidRPr="008E16CB" w:rsidRDefault="007918B7" w:rsidP="00F41FE3">
          <w:pPr>
            <w:jc w:val="right"/>
            <w:rPr>
              <w:sz w:val="20"/>
              <w:szCs w:val="20"/>
            </w:rPr>
          </w:pPr>
        </w:p>
      </w:tc>
    </w:tr>
    <w:tr w:rsidR="007918B7" w:rsidRPr="008E16CB" w14:paraId="33A2F851" w14:textId="77777777" w:rsidTr="00C62E18">
      <w:tc>
        <w:tcPr>
          <w:tcW w:w="3116" w:type="dxa"/>
        </w:tcPr>
        <w:p w14:paraId="56744269" w14:textId="77777777" w:rsidR="007918B7" w:rsidRPr="008E16CB" w:rsidRDefault="007918B7" w:rsidP="007918B7">
          <w:pPr>
            <w:rPr>
              <w:i/>
              <w:sz w:val="20"/>
              <w:szCs w:val="20"/>
            </w:rPr>
          </w:pPr>
        </w:p>
      </w:tc>
      <w:tc>
        <w:tcPr>
          <w:tcW w:w="3117" w:type="dxa"/>
        </w:tcPr>
        <w:p w14:paraId="45249A8C" w14:textId="77777777" w:rsidR="007918B7" w:rsidRPr="008E16CB" w:rsidRDefault="007918B7" w:rsidP="007918B7">
          <w:pPr>
            <w:pStyle w:val="Footer"/>
            <w:rPr>
              <w:sz w:val="20"/>
              <w:szCs w:val="20"/>
            </w:rPr>
          </w:pPr>
        </w:p>
      </w:tc>
      <w:tc>
        <w:tcPr>
          <w:tcW w:w="3117" w:type="dxa"/>
        </w:tcPr>
        <w:p w14:paraId="2849D5FC" w14:textId="77777777" w:rsidR="007918B7" w:rsidRPr="003240F1" w:rsidRDefault="007918B7" w:rsidP="007918B7">
          <w:pPr>
            <w:jc w:val="right"/>
            <w:rPr>
              <w:sz w:val="20"/>
              <w:szCs w:val="20"/>
            </w:rPr>
          </w:pPr>
          <w:r w:rsidRPr="003240F1">
            <w:rPr>
              <w:sz w:val="20"/>
              <w:szCs w:val="20"/>
            </w:rPr>
            <w:t>Admission of Prior Offenses</w:t>
          </w:r>
        </w:p>
      </w:tc>
    </w:tr>
    <w:tr w:rsidR="007918B7" w:rsidRPr="008E16CB" w14:paraId="09BBADA3" w14:textId="77777777" w:rsidTr="00C62E18">
      <w:tc>
        <w:tcPr>
          <w:tcW w:w="3116" w:type="dxa"/>
        </w:tcPr>
        <w:p w14:paraId="0E1D181E" w14:textId="77777777" w:rsidR="007918B7" w:rsidRPr="008E16CB" w:rsidRDefault="007918B7" w:rsidP="00B06FBB">
          <w:pPr>
            <w:rPr>
              <w:i/>
              <w:sz w:val="20"/>
              <w:szCs w:val="20"/>
            </w:rPr>
          </w:pPr>
          <w:r w:rsidRPr="008E16CB">
            <w:rPr>
              <w:i/>
              <w:sz w:val="20"/>
              <w:szCs w:val="20"/>
            </w:rPr>
            <w:t xml:space="preserve">Revised </w:t>
          </w:r>
          <w:r w:rsidR="00B06FBB">
            <w:rPr>
              <w:i/>
              <w:sz w:val="20"/>
              <w:szCs w:val="20"/>
            </w:rPr>
            <w:t>01/07/2025</w:t>
          </w:r>
        </w:p>
      </w:tc>
      <w:tc>
        <w:tcPr>
          <w:tcW w:w="3117" w:type="dxa"/>
        </w:tcPr>
        <w:p w14:paraId="0D32DE77" w14:textId="77777777" w:rsidR="007918B7" w:rsidRPr="008E16CB" w:rsidRDefault="007918B7" w:rsidP="007918B7">
          <w:pPr>
            <w:pStyle w:val="Footer"/>
            <w:rPr>
              <w:sz w:val="20"/>
              <w:szCs w:val="20"/>
            </w:rPr>
          </w:pPr>
        </w:p>
      </w:tc>
      <w:tc>
        <w:tcPr>
          <w:tcW w:w="3117" w:type="dxa"/>
        </w:tcPr>
        <w:p w14:paraId="738D2B1B" w14:textId="77777777" w:rsidR="007918B7" w:rsidRPr="008E16CB" w:rsidRDefault="003A7121" w:rsidP="007918B7">
          <w:pPr>
            <w:jc w:val="right"/>
            <w:rPr>
              <w:sz w:val="20"/>
              <w:szCs w:val="20"/>
            </w:rPr>
          </w:pPr>
          <w:r>
            <w:rPr>
              <w:sz w:val="20"/>
              <w:szCs w:val="20"/>
            </w:rPr>
            <w:t xml:space="preserve">Page </w:t>
          </w:r>
          <w:r w:rsidRPr="003A7121">
            <w:rPr>
              <w:sz w:val="20"/>
              <w:szCs w:val="20"/>
            </w:rPr>
            <w:fldChar w:fldCharType="begin"/>
          </w:r>
          <w:r w:rsidRPr="003A7121">
            <w:rPr>
              <w:sz w:val="20"/>
              <w:szCs w:val="20"/>
            </w:rPr>
            <w:instrText xml:space="preserve"> PAGE   \* MERGEFORMAT </w:instrText>
          </w:r>
          <w:r w:rsidRPr="003A7121">
            <w:rPr>
              <w:sz w:val="20"/>
              <w:szCs w:val="20"/>
            </w:rPr>
            <w:fldChar w:fldCharType="separate"/>
          </w:r>
          <w:r w:rsidR="009F66B8">
            <w:rPr>
              <w:noProof/>
              <w:sz w:val="20"/>
              <w:szCs w:val="20"/>
            </w:rPr>
            <w:t>1</w:t>
          </w:r>
          <w:r w:rsidRPr="003A7121">
            <w:rPr>
              <w:noProof/>
              <w:sz w:val="20"/>
              <w:szCs w:val="20"/>
            </w:rPr>
            <w:fldChar w:fldCharType="end"/>
          </w:r>
        </w:p>
      </w:tc>
    </w:tr>
  </w:tbl>
  <w:p w14:paraId="0000FF64" w14:textId="77777777" w:rsidR="00CD021E" w:rsidRDefault="00CD021E" w:rsidP="00791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B58B" w14:textId="77777777" w:rsidR="00BE323D" w:rsidRDefault="00282B80" w:rsidP="00282B80">
    <w:pPr>
      <w:pStyle w:val="Footer"/>
      <w:jc w:val="right"/>
    </w:pPr>
    <w:r>
      <w:t xml:space="preserve">Revised </w:t>
    </w:r>
    <w:r w:rsidR="00532500">
      <w:t>03/</w:t>
    </w:r>
    <w:r w:rsidR="00B2102A">
      <w:t>2</w:t>
    </w:r>
    <w:r w:rsidR="002C4D03">
      <w:t>9</w:t>
    </w:r>
    <w:r w:rsidR="00532500">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D6B92" w14:textId="77777777" w:rsidR="00B30F40" w:rsidRDefault="00B30F40">
      <w:r>
        <w:separator/>
      </w:r>
    </w:p>
  </w:footnote>
  <w:footnote w:type="continuationSeparator" w:id="0">
    <w:p w14:paraId="704EE996" w14:textId="77777777" w:rsidR="00B30F40" w:rsidRDefault="00B30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D02"/>
    <w:multiLevelType w:val="hybridMultilevel"/>
    <w:tmpl w:val="3C527D54"/>
    <w:lvl w:ilvl="0" w:tplc="28547210">
      <w:start w:val="1"/>
      <w:numFmt w:val="decimal"/>
      <w:lvlText w:val="___ %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30605"/>
    <w:multiLevelType w:val="hybridMultilevel"/>
    <w:tmpl w:val="E92C00B6"/>
    <w:lvl w:ilvl="0" w:tplc="28547210">
      <w:start w:val="1"/>
      <w:numFmt w:val="decimal"/>
      <w:lvlText w:val="___ %1."/>
      <w:lvlJc w:val="left"/>
      <w:pPr>
        <w:ind w:left="780" w:hanging="360"/>
      </w:pPr>
      <w:rPr>
        <w:rFonts w:hint="default"/>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F11601C"/>
    <w:multiLevelType w:val="hybridMultilevel"/>
    <w:tmpl w:val="BAB2E774"/>
    <w:lvl w:ilvl="0" w:tplc="28547210">
      <w:start w:val="1"/>
      <w:numFmt w:val="decimal"/>
      <w:lvlText w:val="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D746D"/>
    <w:multiLevelType w:val="hybridMultilevel"/>
    <w:tmpl w:val="72F6BE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863DA4"/>
    <w:multiLevelType w:val="hybridMultilevel"/>
    <w:tmpl w:val="20F82B24"/>
    <w:lvl w:ilvl="0" w:tplc="28547210">
      <w:start w:val="1"/>
      <w:numFmt w:val="decimal"/>
      <w:lvlText w:val="___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A2780A"/>
    <w:multiLevelType w:val="hybridMultilevel"/>
    <w:tmpl w:val="C1320CD2"/>
    <w:lvl w:ilvl="0" w:tplc="28547210">
      <w:start w:val="1"/>
      <w:numFmt w:val="decimal"/>
      <w:lvlText w:val="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0889001">
    <w:abstractNumId w:val="1"/>
  </w:num>
  <w:num w:numId="2" w16cid:durableId="624197269">
    <w:abstractNumId w:val="4"/>
  </w:num>
  <w:num w:numId="3" w16cid:durableId="1704211955">
    <w:abstractNumId w:val="0"/>
  </w:num>
  <w:num w:numId="4" w16cid:durableId="1298141047">
    <w:abstractNumId w:val="5"/>
  </w:num>
  <w:num w:numId="5" w16cid:durableId="700132693">
    <w:abstractNumId w:val="2"/>
  </w:num>
  <w:num w:numId="6" w16cid:durableId="1289631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CF88297-90B6-493D-B06B-64CE63FA599D}"/>
    <w:docVar w:name="dgnword-eventsink" w:val="2288057708928"/>
  </w:docVars>
  <w:rsids>
    <w:rsidRoot w:val="00D75133"/>
    <w:rsid w:val="00000D70"/>
    <w:rsid w:val="00005C88"/>
    <w:rsid w:val="00007953"/>
    <w:rsid w:val="00046AB7"/>
    <w:rsid w:val="00055B58"/>
    <w:rsid w:val="000670A0"/>
    <w:rsid w:val="00091F88"/>
    <w:rsid w:val="000943AD"/>
    <w:rsid w:val="000D22EC"/>
    <w:rsid w:val="000E13BA"/>
    <w:rsid w:val="000E6535"/>
    <w:rsid w:val="001362A2"/>
    <w:rsid w:val="00150372"/>
    <w:rsid w:val="0015488C"/>
    <w:rsid w:val="001617E2"/>
    <w:rsid w:val="0017784C"/>
    <w:rsid w:val="001C776F"/>
    <w:rsid w:val="00237BFF"/>
    <w:rsid w:val="00262A76"/>
    <w:rsid w:val="0027768B"/>
    <w:rsid w:val="00281BF1"/>
    <w:rsid w:val="00282B80"/>
    <w:rsid w:val="00287B33"/>
    <w:rsid w:val="002B5EAC"/>
    <w:rsid w:val="002C4D03"/>
    <w:rsid w:val="002F220E"/>
    <w:rsid w:val="002F64E2"/>
    <w:rsid w:val="00304729"/>
    <w:rsid w:val="00313F3B"/>
    <w:rsid w:val="00380386"/>
    <w:rsid w:val="003A7121"/>
    <w:rsid w:val="003E15D2"/>
    <w:rsid w:val="003E2EA1"/>
    <w:rsid w:val="003E408A"/>
    <w:rsid w:val="003F4AEE"/>
    <w:rsid w:val="00432D34"/>
    <w:rsid w:val="004620B6"/>
    <w:rsid w:val="00476E75"/>
    <w:rsid w:val="004909AC"/>
    <w:rsid w:val="00492165"/>
    <w:rsid w:val="00505264"/>
    <w:rsid w:val="00532500"/>
    <w:rsid w:val="00543A93"/>
    <w:rsid w:val="005465CA"/>
    <w:rsid w:val="005644DF"/>
    <w:rsid w:val="005867BA"/>
    <w:rsid w:val="00586BE9"/>
    <w:rsid w:val="005B1147"/>
    <w:rsid w:val="005D5676"/>
    <w:rsid w:val="00637DFD"/>
    <w:rsid w:val="00662E2B"/>
    <w:rsid w:val="00676085"/>
    <w:rsid w:val="006947CE"/>
    <w:rsid w:val="006C7B87"/>
    <w:rsid w:val="00704FF9"/>
    <w:rsid w:val="00706C58"/>
    <w:rsid w:val="00731361"/>
    <w:rsid w:val="00740C5E"/>
    <w:rsid w:val="00784CB8"/>
    <w:rsid w:val="007918B7"/>
    <w:rsid w:val="00804561"/>
    <w:rsid w:val="00806B59"/>
    <w:rsid w:val="00812BF8"/>
    <w:rsid w:val="00827A3D"/>
    <w:rsid w:val="008377AC"/>
    <w:rsid w:val="00842AF4"/>
    <w:rsid w:val="00842D70"/>
    <w:rsid w:val="00853012"/>
    <w:rsid w:val="00864BC1"/>
    <w:rsid w:val="008B5DAE"/>
    <w:rsid w:val="008D7C94"/>
    <w:rsid w:val="008E18AB"/>
    <w:rsid w:val="00911E49"/>
    <w:rsid w:val="00982CBB"/>
    <w:rsid w:val="00986E66"/>
    <w:rsid w:val="009A354C"/>
    <w:rsid w:val="009B123E"/>
    <w:rsid w:val="009B2C2D"/>
    <w:rsid w:val="009F66B8"/>
    <w:rsid w:val="00A56779"/>
    <w:rsid w:val="00AC5E7A"/>
    <w:rsid w:val="00AE0D2B"/>
    <w:rsid w:val="00B06FBB"/>
    <w:rsid w:val="00B20944"/>
    <w:rsid w:val="00B2102A"/>
    <w:rsid w:val="00B30C8E"/>
    <w:rsid w:val="00B30F40"/>
    <w:rsid w:val="00B7330E"/>
    <w:rsid w:val="00B92EA5"/>
    <w:rsid w:val="00B93946"/>
    <w:rsid w:val="00B97C53"/>
    <w:rsid w:val="00BC0625"/>
    <w:rsid w:val="00BD5A03"/>
    <w:rsid w:val="00BE250D"/>
    <w:rsid w:val="00BE323D"/>
    <w:rsid w:val="00C05CFE"/>
    <w:rsid w:val="00C149DC"/>
    <w:rsid w:val="00C52582"/>
    <w:rsid w:val="00C61A70"/>
    <w:rsid w:val="00C64039"/>
    <w:rsid w:val="00C65C27"/>
    <w:rsid w:val="00C72255"/>
    <w:rsid w:val="00C77513"/>
    <w:rsid w:val="00C97F4E"/>
    <w:rsid w:val="00CA31D6"/>
    <w:rsid w:val="00CD021E"/>
    <w:rsid w:val="00D310AB"/>
    <w:rsid w:val="00D474A3"/>
    <w:rsid w:val="00D75133"/>
    <w:rsid w:val="00D8121B"/>
    <w:rsid w:val="00D938E3"/>
    <w:rsid w:val="00DC3C6B"/>
    <w:rsid w:val="00DC52BB"/>
    <w:rsid w:val="00DD46C9"/>
    <w:rsid w:val="00E05060"/>
    <w:rsid w:val="00E12FC0"/>
    <w:rsid w:val="00E1511E"/>
    <w:rsid w:val="00E174EA"/>
    <w:rsid w:val="00E40C21"/>
    <w:rsid w:val="00E543AF"/>
    <w:rsid w:val="00E9735E"/>
    <w:rsid w:val="00EB3A94"/>
    <w:rsid w:val="00F00EAF"/>
    <w:rsid w:val="00F25C67"/>
    <w:rsid w:val="00F3077A"/>
    <w:rsid w:val="00F41FE3"/>
    <w:rsid w:val="00F47777"/>
    <w:rsid w:val="00F73B36"/>
    <w:rsid w:val="00F81F08"/>
    <w:rsid w:val="00F959D5"/>
    <w:rsid w:val="00FB3BA6"/>
    <w:rsid w:val="00FC2E32"/>
    <w:rsid w:val="00FE6C2B"/>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67629"/>
  <w15:docId w15:val="{7A8E5D5C-6E1D-49D2-8BC9-13E2DF61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5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59D5"/>
    <w:pPr>
      <w:tabs>
        <w:tab w:val="center" w:pos="4320"/>
        <w:tab w:val="right" w:pos="8640"/>
      </w:tabs>
    </w:pPr>
  </w:style>
  <w:style w:type="character" w:styleId="PageNumber">
    <w:name w:val="page number"/>
    <w:basedOn w:val="DefaultParagraphFont"/>
    <w:rsid w:val="00F959D5"/>
  </w:style>
  <w:style w:type="paragraph" w:styleId="Header">
    <w:name w:val="header"/>
    <w:basedOn w:val="Normal"/>
    <w:link w:val="HeaderChar"/>
    <w:uiPriority w:val="99"/>
    <w:unhideWhenUsed/>
    <w:rsid w:val="00A56779"/>
    <w:pPr>
      <w:tabs>
        <w:tab w:val="center" w:pos="4680"/>
        <w:tab w:val="right" w:pos="9360"/>
      </w:tabs>
    </w:pPr>
  </w:style>
  <w:style w:type="character" w:customStyle="1" w:styleId="HeaderChar">
    <w:name w:val="Header Char"/>
    <w:basedOn w:val="DefaultParagraphFont"/>
    <w:link w:val="Header"/>
    <w:uiPriority w:val="99"/>
    <w:rsid w:val="00A56779"/>
    <w:rPr>
      <w:sz w:val="24"/>
      <w:szCs w:val="24"/>
    </w:rPr>
  </w:style>
  <w:style w:type="paragraph" w:styleId="ListParagraph">
    <w:name w:val="List Paragraph"/>
    <w:basedOn w:val="Normal"/>
    <w:uiPriority w:val="34"/>
    <w:qFormat/>
    <w:rsid w:val="00A56779"/>
    <w:pPr>
      <w:ind w:left="720"/>
      <w:contextualSpacing/>
    </w:pPr>
  </w:style>
  <w:style w:type="paragraph" w:styleId="BalloonText">
    <w:name w:val="Balloon Text"/>
    <w:basedOn w:val="Normal"/>
    <w:link w:val="BalloonTextChar"/>
    <w:uiPriority w:val="99"/>
    <w:semiHidden/>
    <w:unhideWhenUsed/>
    <w:rsid w:val="00812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BF8"/>
    <w:rPr>
      <w:rFonts w:ascii="Segoe UI" w:hAnsi="Segoe UI" w:cs="Segoe UI"/>
      <w:sz w:val="18"/>
      <w:szCs w:val="18"/>
    </w:rPr>
  </w:style>
  <w:style w:type="character" w:customStyle="1" w:styleId="FooterChar">
    <w:name w:val="Footer Char"/>
    <w:link w:val="Footer"/>
    <w:uiPriority w:val="99"/>
    <w:rsid w:val="007918B7"/>
    <w:rPr>
      <w:sz w:val="24"/>
      <w:szCs w:val="24"/>
    </w:rPr>
  </w:style>
  <w:style w:type="character" w:styleId="PlaceholderText">
    <w:name w:val="Placeholder Text"/>
    <w:basedOn w:val="DefaultParagraphFont"/>
    <w:uiPriority w:val="99"/>
    <w:semiHidden/>
    <w:rsid w:val="00C722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1B3B5ECA7B42EFAE848E1296117281"/>
        <w:category>
          <w:name w:val="General"/>
          <w:gallery w:val="placeholder"/>
        </w:category>
        <w:types>
          <w:type w:val="bbPlcHdr"/>
        </w:types>
        <w:behaviors>
          <w:behavior w:val="content"/>
        </w:behaviors>
        <w:guid w:val="{DD154466-1655-4F45-82CE-4C4BD5B874E4}"/>
      </w:docPartPr>
      <w:docPartBody>
        <w:p w:rsidR="00B825BE" w:rsidRDefault="00C5691F">
          <w:r w:rsidRPr="00141003">
            <w:rPr>
              <w:rStyle w:val="PlaceholderText"/>
            </w:rPr>
            <w:t>Click or tap to enter State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1F"/>
    <w:rsid w:val="000116B6"/>
    <w:rsid w:val="005465CA"/>
    <w:rsid w:val="00B825BE"/>
    <w:rsid w:val="00B97C53"/>
    <w:rsid w:val="00BD5A03"/>
    <w:rsid w:val="00C5691F"/>
    <w:rsid w:val="00C9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91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f4ef96-3926-43e5-a0ec-1cac1d3901b7" xsi:nil="true"/>
    <lcf76f155ced4ddcb4097134ff3c332f xmlns="cd8297d4-7b3d-4760-8476-8de1e94c6f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7966BE09F1D843AC35E4206DFA054B" ma:contentTypeVersion="12" ma:contentTypeDescription="Create a new document." ma:contentTypeScope="" ma:versionID="4f9f495a822ed3d3895655c8d37ba0c8">
  <xsd:schema xmlns:xsd="http://www.w3.org/2001/XMLSchema" xmlns:xs="http://www.w3.org/2001/XMLSchema" xmlns:p="http://schemas.microsoft.com/office/2006/metadata/properties" xmlns:ns2="cd8297d4-7b3d-4760-8476-8de1e94c6fee" xmlns:ns3="95f4ef96-3926-43e5-a0ec-1cac1d3901b7" targetNamespace="http://schemas.microsoft.com/office/2006/metadata/properties" ma:root="true" ma:fieldsID="9dfb6c428e9e99b9685798684e837bc8" ns2:_="" ns3:_="">
    <xsd:import namespace="cd8297d4-7b3d-4760-8476-8de1e94c6fee"/>
    <xsd:import namespace="95f4ef96-3926-43e5-a0ec-1cac1d390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297d4-7b3d-4760-8476-8de1e94c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7df28b-ac0f-45bf-96a9-668a5a0c71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f4ef96-3926-43e5-a0ec-1cac1d3901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61a26c-8aae-42a1-901d-c44bf2afff3a}" ma:internalName="TaxCatchAll" ma:showField="CatchAllData" ma:web="95f4ef96-3926-43e5-a0ec-1cac1d390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1315D-1E49-4456-8490-F5B380C7FBB5}">
  <ds:schemaRefs>
    <ds:schemaRef ds:uri="http://schemas.microsoft.com/office/2006/metadata/properties"/>
    <ds:schemaRef ds:uri="http://schemas.microsoft.com/office/infopath/2007/PartnerControls"/>
    <ds:schemaRef ds:uri="95f4ef96-3926-43e5-a0ec-1cac1d3901b7"/>
    <ds:schemaRef ds:uri="cd8297d4-7b3d-4760-8476-8de1e94c6fee"/>
  </ds:schemaRefs>
</ds:datastoreItem>
</file>

<file path=customXml/itemProps2.xml><?xml version="1.0" encoding="utf-8"?>
<ds:datastoreItem xmlns:ds="http://schemas.openxmlformats.org/officeDocument/2006/customXml" ds:itemID="{A53A26FF-75E3-4DA1-959B-C4CDE1322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297d4-7b3d-4760-8476-8de1e94c6fee"/>
    <ds:schemaRef ds:uri="95f4ef96-3926-43e5-a0ec-1cac1d390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2CD3C-22ED-4881-8A7D-F2D505FE0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862</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 THE IOWA DISTRICT COURT FOR SIOUX COUNTY</vt:lpstr>
    </vt:vector>
  </TitlesOfParts>
  <Company>Sioux County</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IOWA DISTRICT COURT FOR SIOUX COUNTY</dc:title>
  <dc:creator>laurieb</dc:creator>
  <cp:lastModifiedBy>Heidi Hansen</cp:lastModifiedBy>
  <cp:revision>3</cp:revision>
  <cp:lastPrinted>2018-02-14T22:15:00Z</cp:lastPrinted>
  <dcterms:created xsi:type="dcterms:W3CDTF">2025-09-22T16:39:00Z</dcterms:created>
  <dcterms:modified xsi:type="dcterms:W3CDTF">2025-09-22T16:46:00Z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0x010100747966BE09F1D843AC35E4206DFA054B</vt:lpwstr>
  </property>
</Properties>
</file>